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BA8" w:rsidRDefault="003D2FBA" w:rsidP="00C51BA8">
      <w:pPr>
        <w:jc w:val="center"/>
        <w:rPr>
          <w:rFonts w:ascii="Verdana" w:hAnsi="Verdana"/>
          <w:b/>
          <w:sz w:val="24"/>
          <w:szCs w:val="24"/>
        </w:rPr>
      </w:pPr>
      <w:r w:rsidRPr="00253CCF">
        <w:rPr>
          <w:rFonts w:ascii="Verdana" w:hAnsi="Verdana"/>
          <w:b/>
          <w:sz w:val="24"/>
          <w:szCs w:val="24"/>
        </w:rPr>
        <w:t xml:space="preserve">CHAMAMENTO PÚBLICO Nº </w:t>
      </w:r>
      <w:r w:rsidR="00C51BA8" w:rsidRPr="00253CCF">
        <w:rPr>
          <w:rFonts w:ascii="Verdana" w:hAnsi="Verdana"/>
          <w:b/>
          <w:sz w:val="24"/>
          <w:szCs w:val="24"/>
        </w:rPr>
        <w:t>01/2020</w:t>
      </w:r>
    </w:p>
    <w:p w:rsidR="0079128A" w:rsidRPr="0079128A" w:rsidRDefault="0079128A" w:rsidP="00C51BA8">
      <w:pPr>
        <w:jc w:val="center"/>
        <w:rPr>
          <w:rFonts w:ascii="Arial" w:hAnsi="Arial" w:cs="Arial"/>
          <w:b/>
          <w:sz w:val="20"/>
          <w:szCs w:val="20"/>
        </w:rPr>
      </w:pPr>
    </w:p>
    <w:p w:rsidR="00C51BA8" w:rsidRPr="0079128A" w:rsidRDefault="00C51BA8" w:rsidP="00253CCF">
      <w:pPr>
        <w:ind w:left="3402"/>
        <w:jc w:val="both"/>
        <w:rPr>
          <w:rFonts w:ascii="Arial" w:hAnsi="Arial" w:cs="Arial"/>
          <w:sz w:val="20"/>
          <w:szCs w:val="20"/>
        </w:rPr>
      </w:pPr>
      <w:r w:rsidRPr="0079128A">
        <w:rPr>
          <w:rFonts w:ascii="Arial" w:hAnsi="Arial" w:cs="Arial"/>
          <w:sz w:val="20"/>
          <w:szCs w:val="20"/>
        </w:rPr>
        <w:t xml:space="preserve">EDITAL DE CHAMAMENTO PÚBLICO PARA CADASTRO DE ARTISTAS, PROFISSIONAIS DE CULTURA, EMPRESAS E ESPAÇOS ARTÍSTICOS E CULTURAIS, PARA FOMENTO DA CULTURA EM SÃO JOSÉ DOS </w:t>
      </w:r>
      <w:proofErr w:type="gramStart"/>
      <w:r w:rsidRPr="0079128A">
        <w:rPr>
          <w:rFonts w:ascii="Arial" w:hAnsi="Arial" w:cs="Arial"/>
          <w:sz w:val="20"/>
          <w:szCs w:val="20"/>
        </w:rPr>
        <w:t>QUATRO MARCOS</w:t>
      </w:r>
      <w:proofErr w:type="gramEnd"/>
      <w:r w:rsidRPr="0079128A">
        <w:rPr>
          <w:rFonts w:ascii="Arial" w:hAnsi="Arial" w:cs="Arial"/>
          <w:sz w:val="20"/>
          <w:szCs w:val="20"/>
        </w:rPr>
        <w:t xml:space="preserve"> - MT.</w:t>
      </w:r>
    </w:p>
    <w:p w:rsidR="0079128A" w:rsidRPr="0079128A" w:rsidRDefault="0079128A" w:rsidP="0079128A">
      <w:pPr>
        <w:jc w:val="both"/>
        <w:rPr>
          <w:rFonts w:ascii="Arial" w:hAnsi="Arial" w:cs="Arial"/>
          <w:sz w:val="20"/>
          <w:szCs w:val="20"/>
        </w:rPr>
      </w:pPr>
    </w:p>
    <w:p w:rsidR="00C51BA8" w:rsidRPr="0079128A" w:rsidRDefault="00C51BA8" w:rsidP="00C51BA8">
      <w:pPr>
        <w:jc w:val="both"/>
        <w:rPr>
          <w:rFonts w:ascii="Arial" w:hAnsi="Arial" w:cs="Arial"/>
          <w:sz w:val="20"/>
          <w:szCs w:val="20"/>
        </w:rPr>
      </w:pPr>
      <w:r w:rsidRPr="0079128A">
        <w:rPr>
          <w:rFonts w:ascii="Arial" w:hAnsi="Arial" w:cs="Arial"/>
          <w:sz w:val="20"/>
          <w:szCs w:val="20"/>
        </w:rPr>
        <w:t>O presente Chamamento Público tem como objeto o cadastramento de Artistas e Profissionais do setor de Arte e Cultura, assim como de</w:t>
      </w:r>
      <w:r w:rsidR="003D2FBA" w:rsidRPr="0079128A">
        <w:rPr>
          <w:rFonts w:ascii="Arial" w:hAnsi="Arial" w:cs="Arial"/>
          <w:sz w:val="20"/>
          <w:szCs w:val="20"/>
        </w:rPr>
        <w:t xml:space="preserve"> Empresas e</w:t>
      </w:r>
      <w:r w:rsidRPr="0079128A">
        <w:rPr>
          <w:rFonts w:ascii="Arial" w:hAnsi="Arial" w:cs="Arial"/>
          <w:sz w:val="20"/>
          <w:szCs w:val="20"/>
        </w:rPr>
        <w:t xml:space="preserve"> Espaços Artísticos e Culturais sediados no município de </w:t>
      </w:r>
      <w:r w:rsidR="003D2FBA" w:rsidRPr="0079128A">
        <w:rPr>
          <w:rFonts w:ascii="Arial" w:hAnsi="Arial" w:cs="Arial"/>
          <w:sz w:val="20"/>
          <w:szCs w:val="20"/>
        </w:rPr>
        <w:t xml:space="preserve">São José dos </w:t>
      </w:r>
      <w:proofErr w:type="gramStart"/>
      <w:r w:rsidR="003D2FBA" w:rsidRPr="0079128A">
        <w:rPr>
          <w:rFonts w:ascii="Arial" w:hAnsi="Arial" w:cs="Arial"/>
          <w:sz w:val="20"/>
          <w:szCs w:val="20"/>
        </w:rPr>
        <w:t>Quatro Marcos</w:t>
      </w:r>
      <w:proofErr w:type="gramEnd"/>
      <w:r w:rsidR="003D2FBA" w:rsidRPr="0079128A">
        <w:rPr>
          <w:rFonts w:ascii="Arial" w:hAnsi="Arial" w:cs="Arial"/>
          <w:sz w:val="20"/>
          <w:szCs w:val="20"/>
        </w:rPr>
        <w:t xml:space="preserve"> - MT</w:t>
      </w:r>
      <w:r w:rsidRPr="0079128A">
        <w:rPr>
          <w:rFonts w:ascii="Arial" w:hAnsi="Arial" w:cs="Arial"/>
          <w:sz w:val="20"/>
          <w:szCs w:val="20"/>
        </w:rPr>
        <w:t xml:space="preserve">, para futuras ações de Fomento à Cultura Municipal, para que possam executar serviços em eventos realizados ou apoiados </w:t>
      </w:r>
      <w:r w:rsidR="003D2FBA" w:rsidRPr="0079128A">
        <w:rPr>
          <w:rFonts w:ascii="Arial" w:hAnsi="Arial" w:cs="Arial"/>
          <w:sz w:val="20"/>
          <w:szCs w:val="20"/>
        </w:rPr>
        <w:t>pelo Departamento</w:t>
      </w:r>
      <w:r w:rsidRPr="0079128A">
        <w:rPr>
          <w:rFonts w:ascii="Arial" w:hAnsi="Arial" w:cs="Arial"/>
          <w:sz w:val="20"/>
          <w:szCs w:val="20"/>
        </w:rPr>
        <w:t xml:space="preserve"> </w:t>
      </w:r>
      <w:r w:rsidR="003D2FBA" w:rsidRPr="0079128A">
        <w:rPr>
          <w:rFonts w:ascii="Arial" w:hAnsi="Arial" w:cs="Arial"/>
          <w:sz w:val="20"/>
          <w:szCs w:val="20"/>
        </w:rPr>
        <w:t>Municipal de</w:t>
      </w:r>
      <w:r w:rsidRPr="0079128A">
        <w:rPr>
          <w:rFonts w:ascii="Arial" w:hAnsi="Arial" w:cs="Arial"/>
          <w:sz w:val="20"/>
          <w:szCs w:val="20"/>
        </w:rPr>
        <w:t xml:space="preserve"> Cultura</w:t>
      </w:r>
      <w:r w:rsidR="003D2FBA" w:rsidRPr="0079128A">
        <w:rPr>
          <w:rFonts w:ascii="Arial" w:hAnsi="Arial" w:cs="Arial"/>
          <w:sz w:val="20"/>
          <w:szCs w:val="20"/>
        </w:rPr>
        <w:t xml:space="preserve"> e Turismo</w:t>
      </w:r>
      <w:r w:rsidRPr="0079128A">
        <w:rPr>
          <w:rFonts w:ascii="Arial" w:hAnsi="Arial" w:cs="Arial"/>
          <w:sz w:val="20"/>
          <w:szCs w:val="20"/>
        </w:rPr>
        <w:t>.</w:t>
      </w:r>
    </w:p>
    <w:p w:rsidR="00C51BA8" w:rsidRPr="0079128A" w:rsidRDefault="00C51BA8" w:rsidP="00C51BA8">
      <w:pPr>
        <w:jc w:val="both"/>
        <w:rPr>
          <w:rFonts w:ascii="Arial" w:hAnsi="Arial" w:cs="Arial"/>
          <w:sz w:val="20"/>
          <w:szCs w:val="20"/>
        </w:rPr>
      </w:pPr>
      <w:r w:rsidRPr="0079128A">
        <w:rPr>
          <w:rFonts w:ascii="Arial" w:hAnsi="Arial" w:cs="Arial"/>
          <w:sz w:val="20"/>
          <w:szCs w:val="20"/>
        </w:rPr>
        <w:t xml:space="preserve">O Chamamento tem por objetivo aproximar, de forma democrática, artistas, profissionais de arte e cultura que almejem futuras parcerias com a </w:t>
      </w:r>
      <w:r w:rsidR="003D2FBA" w:rsidRPr="0079128A">
        <w:rPr>
          <w:rFonts w:ascii="Arial" w:hAnsi="Arial" w:cs="Arial"/>
          <w:sz w:val="20"/>
          <w:szCs w:val="20"/>
        </w:rPr>
        <w:t>Municipalidade</w:t>
      </w:r>
      <w:r w:rsidRPr="0079128A">
        <w:rPr>
          <w:rFonts w:ascii="Arial" w:hAnsi="Arial" w:cs="Arial"/>
          <w:sz w:val="20"/>
          <w:szCs w:val="20"/>
        </w:rPr>
        <w:t xml:space="preserve"> para o fomento da produção artística, da cultura local, </w:t>
      </w:r>
      <w:proofErr w:type="gramStart"/>
      <w:r w:rsidRPr="0079128A">
        <w:rPr>
          <w:rFonts w:ascii="Arial" w:hAnsi="Arial" w:cs="Arial"/>
          <w:sz w:val="20"/>
          <w:szCs w:val="20"/>
        </w:rPr>
        <w:t>do</w:t>
      </w:r>
      <w:proofErr w:type="gramEnd"/>
      <w:r w:rsidRPr="0079128A">
        <w:rPr>
          <w:rFonts w:ascii="Arial" w:hAnsi="Arial" w:cs="Arial"/>
          <w:sz w:val="20"/>
          <w:szCs w:val="20"/>
        </w:rPr>
        <w:t xml:space="preserve"> </w:t>
      </w:r>
      <w:proofErr w:type="gramStart"/>
      <w:r w:rsidRPr="0079128A">
        <w:rPr>
          <w:rFonts w:ascii="Arial" w:hAnsi="Arial" w:cs="Arial"/>
          <w:sz w:val="20"/>
          <w:szCs w:val="20"/>
        </w:rPr>
        <w:t>patrimônio</w:t>
      </w:r>
      <w:proofErr w:type="gramEnd"/>
      <w:r w:rsidRPr="0079128A">
        <w:rPr>
          <w:rFonts w:ascii="Arial" w:hAnsi="Arial" w:cs="Arial"/>
          <w:sz w:val="20"/>
          <w:szCs w:val="20"/>
        </w:rPr>
        <w:t xml:space="preserve"> histórico e cultural e da economia criativa, assim como registrar a diversidade de expressões culturais no município; mapear os artistas e instituições artísticas sediados em </w:t>
      </w:r>
      <w:r w:rsidR="003D2FBA" w:rsidRPr="0079128A">
        <w:rPr>
          <w:rFonts w:ascii="Arial" w:hAnsi="Arial" w:cs="Arial"/>
          <w:sz w:val="20"/>
          <w:szCs w:val="20"/>
        </w:rPr>
        <w:t>São José dos Quatro Marcos</w:t>
      </w:r>
      <w:r w:rsidRPr="0079128A">
        <w:rPr>
          <w:rFonts w:ascii="Arial" w:hAnsi="Arial" w:cs="Arial"/>
          <w:sz w:val="20"/>
          <w:szCs w:val="20"/>
        </w:rPr>
        <w:t>, bem como subsidiar informações para geração de indicadores culturais.</w:t>
      </w:r>
    </w:p>
    <w:p w:rsidR="00C51BA8" w:rsidRPr="0079128A" w:rsidRDefault="00C51BA8" w:rsidP="00C51BA8">
      <w:pPr>
        <w:jc w:val="both"/>
        <w:rPr>
          <w:rFonts w:ascii="Arial" w:hAnsi="Arial" w:cs="Arial"/>
          <w:sz w:val="20"/>
          <w:szCs w:val="20"/>
        </w:rPr>
      </w:pPr>
      <w:r w:rsidRPr="0079128A">
        <w:rPr>
          <w:rFonts w:ascii="Arial" w:hAnsi="Arial" w:cs="Arial"/>
          <w:sz w:val="20"/>
          <w:szCs w:val="20"/>
        </w:rPr>
        <w:t>A participação no presente cadastramento não pressupõe garantia ou obrigatoriedade de contratação para as atividades culturais do município, ficando esta condicionada à definição de conveniência, legalidade, bem como de previsão orçamentária, sendo observados os requisitos legais, atendendo aos termos das Leis vigentes, visando os princípios da oportunidade, defesa do interesse público, impessoalidade, isonomia e economicidade, valorizando o fomento da cultura local.</w:t>
      </w:r>
    </w:p>
    <w:p w:rsidR="00C51BA8" w:rsidRPr="0079128A" w:rsidRDefault="00C51BA8" w:rsidP="00C51BA8">
      <w:pPr>
        <w:jc w:val="both"/>
        <w:rPr>
          <w:rFonts w:ascii="Arial" w:hAnsi="Arial" w:cs="Arial"/>
          <w:sz w:val="20"/>
          <w:szCs w:val="20"/>
        </w:rPr>
      </w:pPr>
      <w:r w:rsidRPr="0079128A">
        <w:rPr>
          <w:rFonts w:ascii="Arial" w:hAnsi="Arial" w:cs="Arial"/>
          <w:sz w:val="20"/>
          <w:szCs w:val="20"/>
        </w:rPr>
        <w:t xml:space="preserve">O Cadastramento, objeto deste edital, é gratuito e voluntário. Deve ser preenchido em formulário próprio disponível </w:t>
      </w:r>
      <w:r w:rsidR="006627E0" w:rsidRPr="0079128A">
        <w:rPr>
          <w:rFonts w:ascii="Arial" w:hAnsi="Arial" w:cs="Arial"/>
          <w:sz w:val="20"/>
          <w:szCs w:val="20"/>
        </w:rPr>
        <w:t xml:space="preserve">no Departamento de Cultura e Turismo de São José dos </w:t>
      </w:r>
      <w:proofErr w:type="gramStart"/>
      <w:r w:rsidR="006627E0" w:rsidRPr="0079128A">
        <w:rPr>
          <w:rFonts w:ascii="Arial" w:hAnsi="Arial" w:cs="Arial"/>
          <w:sz w:val="20"/>
          <w:szCs w:val="20"/>
        </w:rPr>
        <w:t>Quatro Marcos</w:t>
      </w:r>
      <w:proofErr w:type="gramEnd"/>
      <w:r w:rsidRPr="0079128A">
        <w:rPr>
          <w:rFonts w:ascii="Arial" w:hAnsi="Arial" w:cs="Arial"/>
          <w:sz w:val="20"/>
          <w:szCs w:val="20"/>
        </w:rPr>
        <w:t>.</w:t>
      </w:r>
    </w:p>
    <w:p w:rsidR="00C51BA8" w:rsidRPr="0079128A" w:rsidRDefault="00C51BA8" w:rsidP="00C51BA8">
      <w:pPr>
        <w:jc w:val="both"/>
        <w:rPr>
          <w:rFonts w:ascii="Arial" w:hAnsi="Arial" w:cs="Arial"/>
          <w:sz w:val="20"/>
          <w:szCs w:val="20"/>
        </w:rPr>
      </w:pPr>
      <w:r w:rsidRPr="0079128A">
        <w:rPr>
          <w:rFonts w:ascii="Arial" w:hAnsi="Arial" w:cs="Arial"/>
          <w:sz w:val="20"/>
          <w:szCs w:val="20"/>
        </w:rPr>
        <w:t>Cada pessoa/empres</w:t>
      </w:r>
      <w:r w:rsidR="0067468D">
        <w:rPr>
          <w:rFonts w:ascii="Arial" w:hAnsi="Arial" w:cs="Arial"/>
          <w:sz w:val="20"/>
          <w:szCs w:val="20"/>
        </w:rPr>
        <w:t>a pode</w:t>
      </w:r>
      <w:r w:rsidR="006627E0" w:rsidRPr="0079128A">
        <w:rPr>
          <w:rFonts w:ascii="Arial" w:hAnsi="Arial" w:cs="Arial"/>
          <w:sz w:val="20"/>
          <w:szCs w:val="20"/>
        </w:rPr>
        <w:t xml:space="preserve"> cadastra-se</w:t>
      </w:r>
      <w:r w:rsidRPr="0079128A">
        <w:rPr>
          <w:rFonts w:ascii="Arial" w:hAnsi="Arial" w:cs="Arial"/>
          <w:sz w:val="20"/>
          <w:szCs w:val="20"/>
        </w:rPr>
        <w:t xml:space="preserve"> apenas 01 (uma)</w:t>
      </w:r>
      <w:r w:rsidR="006627E0" w:rsidRPr="0079128A">
        <w:rPr>
          <w:rFonts w:ascii="Arial" w:hAnsi="Arial" w:cs="Arial"/>
          <w:sz w:val="20"/>
          <w:szCs w:val="20"/>
        </w:rPr>
        <w:t xml:space="preserve"> única</w:t>
      </w:r>
      <w:r w:rsidRPr="0079128A">
        <w:rPr>
          <w:rFonts w:ascii="Arial" w:hAnsi="Arial" w:cs="Arial"/>
          <w:sz w:val="20"/>
          <w:szCs w:val="20"/>
        </w:rPr>
        <w:t xml:space="preserve"> vez.</w:t>
      </w:r>
    </w:p>
    <w:p w:rsidR="00C51BA8" w:rsidRPr="0079128A" w:rsidRDefault="00C51BA8" w:rsidP="00C51BA8">
      <w:pPr>
        <w:jc w:val="both"/>
        <w:rPr>
          <w:rStyle w:val="Hyperlink"/>
          <w:rFonts w:ascii="Arial" w:hAnsi="Arial" w:cs="Arial"/>
          <w:sz w:val="20"/>
          <w:szCs w:val="20"/>
        </w:rPr>
      </w:pPr>
      <w:r w:rsidRPr="0079128A">
        <w:rPr>
          <w:rFonts w:ascii="Arial" w:hAnsi="Arial" w:cs="Arial"/>
          <w:sz w:val="20"/>
          <w:szCs w:val="20"/>
        </w:rPr>
        <w:t>Para mais informações, dúvidas e esclarecimentos: telefone: (</w:t>
      </w:r>
      <w:r w:rsidR="006627E0" w:rsidRPr="0079128A">
        <w:rPr>
          <w:rFonts w:ascii="Arial" w:hAnsi="Arial" w:cs="Arial"/>
          <w:sz w:val="20"/>
          <w:szCs w:val="20"/>
        </w:rPr>
        <w:t>65</w:t>
      </w:r>
      <w:r w:rsidRPr="0079128A">
        <w:rPr>
          <w:rFonts w:ascii="Arial" w:hAnsi="Arial" w:cs="Arial"/>
          <w:sz w:val="20"/>
          <w:szCs w:val="20"/>
        </w:rPr>
        <w:t xml:space="preserve">) </w:t>
      </w:r>
      <w:r w:rsidR="006627E0" w:rsidRPr="0079128A">
        <w:rPr>
          <w:rFonts w:ascii="Arial" w:hAnsi="Arial" w:cs="Arial"/>
          <w:sz w:val="20"/>
          <w:szCs w:val="20"/>
        </w:rPr>
        <w:t>3251</w:t>
      </w:r>
      <w:r w:rsidRPr="0079128A">
        <w:rPr>
          <w:rFonts w:ascii="Arial" w:hAnsi="Arial" w:cs="Arial"/>
          <w:sz w:val="20"/>
          <w:szCs w:val="20"/>
        </w:rPr>
        <w:t>-</w:t>
      </w:r>
      <w:r w:rsidR="006627E0" w:rsidRPr="0079128A">
        <w:rPr>
          <w:rFonts w:ascii="Arial" w:hAnsi="Arial" w:cs="Arial"/>
          <w:sz w:val="20"/>
          <w:szCs w:val="20"/>
        </w:rPr>
        <w:t>2438</w:t>
      </w:r>
      <w:r w:rsidRPr="0079128A">
        <w:rPr>
          <w:rFonts w:ascii="Arial" w:hAnsi="Arial" w:cs="Arial"/>
          <w:sz w:val="20"/>
          <w:szCs w:val="20"/>
        </w:rPr>
        <w:t xml:space="preserve"> ou e-mail: </w:t>
      </w:r>
      <w:hyperlink r:id="rId8" w:history="1">
        <w:r w:rsidR="006627E0" w:rsidRPr="0079128A">
          <w:rPr>
            <w:rStyle w:val="Hyperlink"/>
            <w:rFonts w:ascii="Arial" w:hAnsi="Arial" w:cs="Arial"/>
            <w:sz w:val="20"/>
            <w:szCs w:val="20"/>
          </w:rPr>
          <w:t>cultura@saojosedosquatromarcos.mt.gov.br</w:t>
        </w:r>
      </w:hyperlink>
    </w:p>
    <w:p w:rsidR="0079128A" w:rsidRPr="0079128A" w:rsidRDefault="0079128A" w:rsidP="0079128A">
      <w:pPr>
        <w:jc w:val="right"/>
        <w:rPr>
          <w:rFonts w:ascii="Arial" w:hAnsi="Arial" w:cs="Arial"/>
          <w:sz w:val="20"/>
          <w:szCs w:val="20"/>
        </w:rPr>
      </w:pPr>
      <w:r w:rsidRPr="0079128A">
        <w:rPr>
          <w:rFonts w:ascii="Arial" w:hAnsi="Arial" w:cs="Arial"/>
          <w:sz w:val="20"/>
          <w:szCs w:val="20"/>
        </w:rPr>
        <w:t xml:space="preserve">São José dos </w:t>
      </w:r>
      <w:proofErr w:type="gramStart"/>
      <w:r w:rsidRPr="0079128A">
        <w:rPr>
          <w:rFonts w:ascii="Arial" w:hAnsi="Arial" w:cs="Arial"/>
          <w:sz w:val="20"/>
          <w:szCs w:val="20"/>
        </w:rPr>
        <w:t>Quatro Marcos</w:t>
      </w:r>
      <w:proofErr w:type="gramEnd"/>
      <w:r w:rsidRPr="0079128A">
        <w:rPr>
          <w:rFonts w:ascii="Arial" w:hAnsi="Arial" w:cs="Arial"/>
          <w:sz w:val="20"/>
          <w:szCs w:val="20"/>
        </w:rPr>
        <w:t xml:space="preserve">, </w:t>
      </w:r>
      <w:r w:rsidR="0067468D">
        <w:rPr>
          <w:rFonts w:ascii="Arial" w:hAnsi="Arial" w:cs="Arial"/>
          <w:sz w:val="20"/>
          <w:szCs w:val="20"/>
        </w:rPr>
        <w:t>1</w:t>
      </w:r>
      <w:r w:rsidRPr="0079128A">
        <w:rPr>
          <w:rFonts w:ascii="Arial" w:hAnsi="Arial" w:cs="Arial"/>
          <w:sz w:val="20"/>
          <w:szCs w:val="20"/>
        </w:rPr>
        <w:t xml:space="preserve">8 de </w:t>
      </w:r>
      <w:r w:rsidR="0067468D">
        <w:rPr>
          <w:rFonts w:ascii="Arial" w:hAnsi="Arial" w:cs="Arial"/>
          <w:sz w:val="20"/>
          <w:szCs w:val="20"/>
        </w:rPr>
        <w:t>agosto</w:t>
      </w:r>
      <w:r w:rsidRPr="0079128A">
        <w:rPr>
          <w:rFonts w:ascii="Arial" w:hAnsi="Arial" w:cs="Arial"/>
          <w:sz w:val="20"/>
          <w:szCs w:val="20"/>
        </w:rPr>
        <w:t xml:space="preserve"> de 2020.</w:t>
      </w:r>
    </w:p>
    <w:p w:rsidR="0079128A" w:rsidRDefault="0079128A" w:rsidP="0079128A">
      <w:pPr>
        <w:jc w:val="both"/>
        <w:rPr>
          <w:rFonts w:ascii="Arial" w:hAnsi="Arial" w:cs="Arial"/>
          <w:sz w:val="20"/>
          <w:szCs w:val="20"/>
        </w:rPr>
      </w:pPr>
    </w:p>
    <w:p w:rsidR="0067468D" w:rsidRDefault="0067468D" w:rsidP="0079128A">
      <w:pPr>
        <w:jc w:val="both"/>
        <w:rPr>
          <w:rFonts w:ascii="Arial" w:hAnsi="Arial" w:cs="Arial"/>
          <w:sz w:val="20"/>
          <w:szCs w:val="20"/>
        </w:rPr>
      </w:pPr>
    </w:p>
    <w:p w:rsidR="0067468D" w:rsidRDefault="0067468D" w:rsidP="0079128A">
      <w:pPr>
        <w:jc w:val="both"/>
        <w:rPr>
          <w:rFonts w:ascii="Arial" w:hAnsi="Arial" w:cs="Arial"/>
          <w:sz w:val="20"/>
          <w:szCs w:val="20"/>
        </w:rPr>
      </w:pPr>
    </w:p>
    <w:p w:rsidR="0067468D" w:rsidRDefault="0067468D" w:rsidP="0079128A">
      <w:pPr>
        <w:jc w:val="both"/>
        <w:rPr>
          <w:rFonts w:ascii="Arial" w:hAnsi="Arial" w:cs="Arial"/>
          <w:sz w:val="20"/>
          <w:szCs w:val="20"/>
        </w:rPr>
      </w:pPr>
      <w:bookmarkStart w:id="0" w:name="_GoBack"/>
      <w:bookmarkEnd w:id="0"/>
    </w:p>
    <w:p w:rsidR="00405FE4" w:rsidRDefault="00405FE4" w:rsidP="0079128A">
      <w:pPr>
        <w:jc w:val="both"/>
        <w:rPr>
          <w:rFonts w:ascii="Arial" w:hAnsi="Arial" w:cs="Arial"/>
          <w:sz w:val="20"/>
          <w:szCs w:val="20"/>
        </w:rPr>
      </w:pPr>
    </w:p>
    <w:p w:rsidR="0079128A" w:rsidRPr="0079128A" w:rsidRDefault="0079128A" w:rsidP="0079128A">
      <w:pPr>
        <w:spacing w:after="0"/>
        <w:jc w:val="center"/>
        <w:rPr>
          <w:rFonts w:ascii="Arial" w:hAnsi="Arial" w:cs="Arial"/>
          <w:b/>
          <w:sz w:val="20"/>
          <w:szCs w:val="20"/>
        </w:rPr>
      </w:pPr>
      <w:r w:rsidRPr="0079128A">
        <w:rPr>
          <w:rFonts w:ascii="Arial" w:hAnsi="Arial" w:cs="Arial"/>
          <w:b/>
          <w:sz w:val="20"/>
          <w:szCs w:val="20"/>
        </w:rPr>
        <w:t>Ronaldo Floreano dos Santos</w:t>
      </w:r>
    </w:p>
    <w:p w:rsidR="0079128A" w:rsidRPr="0079128A" w:rsidRDefault="0079128A" w:rsidP="0079128A">
      <w:pPr>
        <w:spacing w:after="0"/>
        <w:jc w:val="center"/>
        <w:rPr>
          <w:rFonts w:ascii="Arial" w:hAnsi="Arial" w:cs="Arial"/>
          <w:sz w:val="20"/>
          <w:szCs w:val="20"/>
        </w:rPr>
      </w:pPr>
      <w:r w:rsidRPr="0079128A">
        <w:rPr>
          <w:rFonts w:ascii="Arial" w:hAnsi="Arial" w:cs="Arial"/>
          <w:sz w:val="20"/>
          <w:szCs w:val="20"/>
        </w:rPr>
        <w:t>Prefeito Municipal</w:t>
      </w:r>
    </w:p>
    <w:sectPr w:rsidR="0079128A" w:rsidRPr="0079128A" w:rsidSect="00405FE4">
      <w:headerReference w:type="default" r:id="rId9"/>
      <w:pgSz w:w="11906" w:h="16838"/>
      <w:pgMar w:top="2800" w:right="849"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65F" w:rsidRDefault="003C365F" w:rsidP="00405FE4">
      <w:pPr>
        <w:spacing w:after="0" w:line="240" w:lineRule="auto"/>
      </w:pPr>
      <w:r>
        <w:separator/>
      </w:r>
    </w:p>
  </w:endnote>
  <w:endnote w:type="continuationSeparator" w:id="0">
    <w:p w:rsidR="003C365F" w:rsidRDefault="003C365F" w:rsidP="00405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65F" w:rsidRDefault="003C365F" w:rsidP="00405FE4">
      <w:pPr>
        <w:spacing w:after="0" w:line="240" w:lineRule="auto"/>
      </w:pPr>
      <w:r>
        <w:separator/>
      </w:r>
    </w:p>
  </w:footnote>
  <w:footnote w:type="continuationSeparator" w:id="0">
    <w:p w:rsidR="003C365F" w:rsidRDefault="003C365F" w:rsidP="00405F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FE4" w:rsidRDefault="00405FE4">
    <w:pPr>
      <w:pStyle w:val="Cabealho"/>
    </w:pPr>
    <w:r>
      <w:rPr>
        <w:noProof/>
        <w:lang w:eastAsia="pt-BR"/>
      </w:rPr>
      <w:drawing>
        <wp:anchor distT="0" distB="0" distL="114300" distR="114300" simplePos="0" relativeHeight="251659264" behindDoc="1" locked="0" layoutInCell="1" allowOverlap="1" wp14:anchorId="7AE38683" wp14:editId="05AC52B8">
          <wp:simplePos x="0" y="0"/>
          <wp:positionH relativeFrom="page">
            <wp:posOffset>190500</wp:posOffset>
          </wp:positionH>
          <wp:positionV relativeFrom="margin">
            <wp:posOffset>-1524762</wp:posOffset>
          </wp:positionV>
          <wp:extent cx="7168515" cy="10170160"/>
          <wp:effectExtent l="0" t="0" r="0" b="254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ef. Quatr. Marcos - Ofíci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68515" cy="1017016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BA8"/>
    <w:rsid w:val="00007552"/>
    <w:rsid w:val="00015228"/>
    <w:rsid w:val="00253CCF"/>
    <w:rsid w:val="00286C32"/>
    <w:rsid w:val="002D2C2A"/>
    <w:rsid w:val="003C365F"/>
    <w:rsid w:val="003D2FBA"/>
    <w:rsid w:val="00405FE4"/>
    <w:rsid w:val="004A4AD3"/>
    <w:rsid w:val="006627E0"/>
    <w:rsid w:val="0067468D"/>
    <w:rsid w:val="006E76AB"/>
    <w:rsid w:val="0070220A"/>
    <w:rsid w:val="0079128A"/>
    <w:rsid w:val="007C1B57"/>
    <w:rsid w:val="00962AAE"/>
    <w:rsid w:val="009D6234"/>
    <w:rsid w:val="00C51BA8"/>
    <w:rsid w:val="00D63DFD"/>
    <w:rsid w:val="00D751BA"/>
    <w:rsid w:val="00EB760D"/>
    <w:rsid w:val="00FC296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C51BA8"/>
    <w:rPr>
      <w:color w:val="0000FF" w:themeColor="hyperlink"/>
      <w:u w:val="single"/>
    </w:rPr>
  </w:style>
  <w:style w:type="paragraph" w:styleId="Cabealho">
    <w:name w:val="header"/>
    <w:basedOn w:val="Normal"/>
    <w:link w:val="CabealhoChar"/>
    <w:uiPriority w:val="99"/>
    <w:unhideWhenUsed/>
    <w:rsid w:val="00405FE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05FE4"/>
  </w:style>
  <w:style w:type="paragraph" w:styleId="Rodap">
    <w:name w:val="footer"/>
    <w:basedOn w:val="Normal"/>
    <w:link w:val="RodapChar"/>
    <w:uiPriority w:val="99"/>
    <w:unhideWhenUsed/>
    <w:rsid w:val="00405FE4"/>
    <w:pPr>
      <w:tabs>
        <w:tab w:val="center" w:pos="4252"/>
        <w:tab w:val="right" w:pos="8504"/>
      </w:tabs>
      <w:spacing w:after="0" w:line="240" w:lineRule="auto"/>
    </w:pPr>
  </w:style>
  <w:style w:type="character" w:customStyle="1" w:styleId="RodapChar">
    <w:name w:val="Rodapé Char"/>
    <w:basedOn w:val="Fontepargpadro"/>
    <w:link w:val="Rodap"/>
    <w:uiPriority w:val="99"/>
    <w:rsid w:val="00405F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C51BA8"/>
    <w:rPr>
      <w:color w:val="0000FF" w:themeColor="hyperlink"/>
      <w:u w:val="single"/>
    </w:rPr>
  </w:style>
  <w:style w:type="paragraph" w:styleId="Cabealho">
    <w:name w:val="header"/>
    <w:basedOn w:val="Normal"/>
    <w:link w:val="CabealhoChar"/>
    <w:uiPriority w:val="99"/>
    <w:unhideWhenUsed/>
    <w:rsid w:val="00405FE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05FE4"/>
  </w:style>
  <w:style w:type="paragraph" w:styleId="Rodap">
    <w:name w:val="footer"/>
    <w:basedOn w:val="Normal"/>
    <w:link w:val="RodapChar"/>
    <w:uiPriority w:val="99"/>
    <w:unhideWhenUsed/>
    <w:rsid w:val="00405FE4"/>
    <w:pPr>
      <w:tabs>
        <w:tab w:val="center" w:pos="4252"/>
        <w:tab w:val="right" w:pos="8504"/>
      </w:tabs>
      <w:spacing w:after="0" w:line="240" w:lineRule="auto"/>
    </w:pPr>
  </w:style>
  <w:style w:type="character" w:customStyle="1" w:styleId="RodapChar">
    <w:name w:val="Rodapé Char"/>
    <w:basedOn w:val="Fontepargpadro"/>
    <w:link w:val="Rodap"/>
    <w:uiPriority w:val="99"/>
    <w:rsid w:val="00405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ultura@saojosedosquatromarcos.mt.gov.br"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C6AC8B-6CD8-41C0-B2E6-F63942302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332</Words>
  <Characters>1798</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Biblioteca</dc:creator>
  <cp:lastModifiedBy>Biblioteca</cp:lastModifiedBy>
  <cp:revision>18</cp:revision>
  <dcterms:created xsi:type="dcterms:W3CDTF">2020-07-08T19:56:00Z</dcterms:created>
  <dcterms:modified xsi:type="dcterms:W3CDTF">2020-08-18T18:01:00Z</dcterms:modified>
</cp:coreProperties>
</file>